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4645C0" w:rsidRPr="00D70E66" w:rsidRDefault="00B92284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9D5348">
        <w:rPr>
          <w:rFonts w:ascii="Times New Roman" w:hAnsi="Times New Roman" w:cs="Times New Roman"/>
          <w:sz w:val="26"/>
          <w:szCs w:val="26"/>
        </w:rPr>
        <w:t>2</w:t>
      </w:r>
    </w:p>
    <w:p w:rsidR="004645C0" w:rsidRPr="00D70E66" w:rsidRDefault="006A4F85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6"/>
          <w:szCs w:val="26"/>
        </w:rPr>
      </w:pPr>
      <w:r w:rsidRPr="00D70E66">
        <w:rPr>
          <w:rFonts w:ascii="Times New Roman" w:hAnsi="Times New Roman" w:cs="Times New Roman"/>
          <w:spacing w:val="-6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645C0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1.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 xml:space="preserve">отдела выездных проверок № </w:t>
      </w:r>
      <w:r w:rsidR="009D5348">
        <w:rPr>
          <w:rFonts w:ascii="Times New Roman" w:hAnsi="Times New Roman" w:cs="Times New Roman"/>
          <w:sz w:val="26"/>
          <w:szCs w:val="26"/>
        </w:rPr>
        <w:t>2</w:t>
      </w:r>
      <w:r w:rsidR="00DF3C3E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4645C0" w:rsidRPr="00D70E66">
        <w:rPr>
          <w:rFonts w:ascii="Times New Roman" w:hAnsi="Times New Roman" w:cs="Times New Roman"/>
          <w:sz w:val="26"/>
          <w:szCs w:val="26"/>
        </w:rPr>
        <w:t xml:space="preserve">(далее -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>) относится</w:t>
      </w:r>
      <w:r w:rsidRPr="00D70E66">
        <w:rPr>
          <w:rFonts w:ascii="Times New Roman" w:hAnsi="Times New Roman" w:cs="Times New Roman"/>
          <w:sz w:val="26"/>
          <w:szCs w:val="26"/>
        </w:rPr>
        <w:t xml:space="preserve"> к </w:t>
      </w:r>
      <w:r w:rsidR="005F7C4A" w:rsidRPr="00D70E66">
        <w:rPr>
          <w:rFonts w:ascii="Times New Roman" w:hAnsi="Times New Roman" w:cs="Times New Roman"/>
          <w:sz w:val="26"/>
          <w:szCs w:val="26"/>
        </w:rPr>
        <w:t>ведущей</w:t>
      </w:r>
      <w:r w:rsidRPr="00D70E6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специалисты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="004645C0" w:rsidRPr="00D70E66">
        <w:rPr>
          <w:rFonts w:ascii="Times New Roman" w:hAnsi="Times New Roman" w:cs="Times New Roman"/>
          <w:sz w:val="26"/>
          <w:szCs w:val="26"/>
        </w:rPr>
        <w:t>.</w:t>
      </w:r>
    </w:p>
    <w:p w:rsidR="004645C0" w:rsidRPr="00D70E66" w:rsidRDefault="004645C0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</w:t>
      </w:r>
      <w:r w:rsidR="006102C1" w:rsidRPr="00D70E66">
        <w:rPr>
          <w:rFonts w:ascii="Times New Roman" w:hAnsi="Times New Roman" w:cs="Times New Roman"/>
          <w:sz w:val="26"/>
          <w:szCs w:val="26"/>
        </w:rPr>
        <w:t>"</w:t>
      </w:r>
      <w:r w:rsidRPr="00D70E66">
        <w:rPr>
          <w:rFonts w:ascii="Times New Roman" w:hAnsi="Times New Roman" w:cs="Times New Roman"/>
          <w:sz w:val="26"/>
          <w:szCs w:val="26"/>
        </w:rPr>
        <w:t xml:space="preserve">О Реестре должностей федеральной государственной гражданской службы, - </w:t>
      </w:r>
      <w:r w:rsidR="00B92284" w:rsidRPr="00D70E66">
        <w:rPr>
          <w:rFonts w:ascii="Times New Roman" w:hAnsi="Times New Roman" w:cs="Times New Roman"/>
          <w:sz w:val="26"/>
          <w:szCs w:val="26"/>
        </w:rPr>
        <w:t>11-3-3-094</w:t>
      </w:r>
      <w:r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2.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3</w:t>
      </w:r>
      <w:r w:rsidR="004C2F2E" w:rsidRPr="00D70E66">
        <w:rPr>
          <w:rFonts w:ascii="Times New Roman" w:hAnsi="Times New Roman" w:cs="Times New Roman"/>
          <w:sz w:val="26"/>
          <w:szCs w:val="26"/>
        </w:rPr>
        <w:t>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: </w:t>
      </w:r>
      <w:r w:rsidR="004C2F2E" w:rsidRPr="00D70E66">
        <w:rPr>
          <w:rFonts w:ascii="Times New Roman" w:hAnsi="Times New Roman" w:cs="Times New Roman"/>
          <w:sz w:val="26"/>
          <w:szCs w:val="26"/>
        </w:rPr>
        <w:t>осуществление налогового контроля</w:t>
      </w:r>
      <w:r w:rsidR="006A170B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AE7624" w:rsidRPr="00D70E66">
        <w:rPr>
          <w:rFonts w:ascii="Times New Roman" w:hAnsi="Times New Roman" w:cs="Times New Roman"/>
          <w:sz w:val="26"/>
          <w:szCs w:val="26"/>
        </w:rPr>
        <w:t>в рамках</w:t>
      </w:r>
      <w:r w:rsidR="006A170B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FD3492" w:rsidRPr="00D70E66">
        <w:rPr>
          <w:rFonts w:ascii="Times New Roman" w:hAnsi="Times New Roman" w:cs="Times New Roman"/>
          <w:sz w:val="26"/>
          <w:szCs w:val="26"/>
        </w:rPr>
        <w:t>выездных налоговых проверок.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4.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о</w:t>
      </w:r>
      <w:r w:rsidRPr="00D70E66">
        <w:rPr>
          <w:rFonts w:ascii="Times New Roman" w:hAnsi="Times New Roman" w:cs="Times New Roman"/>
          <w:sz w:val="26"/>
          <w:szCs w:val="26"/>
        </w:rPr>
        <w:t xml:space="preserve">существляется 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начальником </w:t>
      </w:r>
      <w:r w:rsidR="006A4F85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(далее – Инспекция).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5.</w:t>
      </w:r>
      <w:r w:rsidR="004C2F2E" w:rsidRPr="00D70E66">
        <w:rPr>
          <w:rFonts w:ascii="Times New Roman" w:hAnsi="Times New Roman" w:cs="Times New Roman"/>
          <w:sz w:val="26"/>
          <w:szCs w:val="26"/>
        </w:rPr>
        <w:tab/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начальнику отдела</w:t>
      </w:r>
      <w:r w:rsidR="001506D6" w:rsidRPr="00D70E66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II. Квалификационные требования для замещения должности</w:t>
      </w:r>
      <w:r w:rsidR="00017348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гражданской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службы</w:t>
      </w:r>
    </w:p>
    <w:p w:rsidR="006102C1" w:rsidRPr="00D70E66" w:rsidRDefault="006102C1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 Для замещения должности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FB14DB" w:rsidRPr="00D70E66" w:rsidRDefault="00FB14DB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6.1. Наличие высшего образования.</w:t>
      </w:r>
    </w:p>
    <w:p w:rsidR="00FB14DB" w:rsidRPr="00D70E66" w:rsidRDefault="00FB14DB" w:rsidP="003E1E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6.2. Квалификационные требования к стажу государственной гражданской службы или стажу работы по специальности не предъявляются. </w:t>
      </w:r>
    </w:p>
    <w:p w:rsidR="00FB14DB" w:rsidRPr="00D70E66" w:rsidRDefault="00FB14DB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6.3. Наличие базовых знаний: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B509BD" w:rsidRPr="00D70E66">
        <w:rPr>
          <w:rFonts w:ascii="Times New Roman" w:hAnsi="Times New Roman" w:cs="Times New Roman"/>
          <w:sz w:val="26"/>
          <w:szCs w:val="26"/>
        </w:rPr>
        <w:t xml:space="preserve">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</w:t>
      </w:r>
      <w:r w:rsidRPr="00D70E6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FB14DB" w:rsidRPr="00D70E66" w:rsidRDefault="00FB14DB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 Наличие профессиональных знаний:</w:t>
      </w:r>
    </w:p>
    <w:p w:rsidR="00FD3492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6.4.1. </w:t>
      </w:r>
      <w:r w:rsidR="00E9130A">
        <w:rPr>
          <w:rFonts w:ascii="Times New Roman" w:hAnsi="Times New Roman" w:cs="Times New Roman"/>
          <w:sz w:val="26"/>
          <w:szCs w:val="26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Федеральный закон                       от 08.08.2001 № 129-ФЗ "О государственной регистрации юридических лиц и индивидуальных предпринимателей" (с изменениями и дополнениями); Федеральный закон от 06.10.1999 № 184-ФЗ "Об общих принципах организации законодательных </w:t>
      </w:r>
      <w:r w:rsidR="00E9130A">
        <w:rPr>
          <w:rFonts w:ascii="Times New Roman" w:hAnsi="Times New Roman" w:cs="Times New Roman"/>
          <w:sz w:val="26"/>
          <w:szCs w:val="26"/>
        </w:rPr>
        <w:lastRenderedPageBreak/>
        <w:t xml:space="preserve">(представительных) и исполнительных органов государственной власти субъектов Российской Федерации"; Федеральный закон от 06.10.2003 № 131-ФЗ "Об общих принципах организации местного самоуправления в Российской Федерации"; Федеральный закон от 29.11.2007 № 282-ФЗ "Об официальном статистическом учете и системе государственной статистики в Российской Федерации"; Федеральный закон от 09.02.2009 № 8-ФЗ "Об обеспечении доступа к информации о деятельности государственных органов и органов местного самоуправления"; Федеральный закон от 27.07.2010 № 210-ФЗ "Об организации предоставления государственных и муниципальных услуг"; Федеральный закон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Закон Российской Федерации от 21.03.1991           № 943-1 "О налоговых органах Российской Федерации"; Федеральный закон Российской Федерации от 27.07.2006 № 152-ФЗ "О персональных данных"; Федеральный закон Российской Федерации от 06.04.2011 № 63-ФЗ "Об электронной подписи"; Указ Президента Российской Федерации от 07.05.2012 № 601 "Об основных направлениях совершенствования системы государственного управления"; постановление Правительства Российской Федерации от 30.09.2004 № 506 "Об утверждении Положения о Федеральной налоговой службе"; </w:t>
      </w:r>
      <w:r w:rsidR="00E9130A" w:rsidRPr="00C26CB2">
        <w:rPr>
          <w:rFonts w:ascii="Times New Roman" w:hAnsi="Times New Roman" w:cs="Times New Roman"/>
          <w:sz w:val="26"/>
          <w:szCs w:val="26"/>
        </w:rPr>
        <w:t>приказ ФНС России от 08.07.2019</w:t>
      </w:r>
      <w:r w:rsidR="00E9130A">
        <w:rPr>
          <w:rFonts w:ascii="Times New Roman" w:hAnsi="Times New Roman" w:cs="Times New Roman"/>
          <w:sz w:val="26"/>
          <w:szCs w:val="26"/>
        </w:rPr>
        <w:t xml:space="preserve"> </w:t>
      </w:r>
      <w:r w:rsidR="00E9130A">
        <w:rPr>
          <w:rFonts w:ascii="Times New Roman" w:hAnsi="Times New Roman" w:cs="Times New Roman"/>
          <w:sz w:val="26"/>
          <w:szCs w:val="26"/>
        </w:rPr>
        <w:t>№</w:t>
      </w:r>
      <w:r w:rsidR="00E9130A" w:rsidRPr="00C26CB2">
        <w:rPr>
          <w:rFonts w:ascii="Times New Roman" w:hAnsi="Times New Roman" w:cs="Times New Roman"/>
          <w:sz w:val="26"/>
          <w:szCs w:val="26"/>
        </w:rPr>
        <w:t xml:space="preserve">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="00E9130A">
        <w:rPr>
          <w:rFonts w:ascii="Times New Roman" w:hAnsi="Times New Roman" w:cs="Times New Roman"/>
          <w:sz w:val="26"/>
          <w:szCs w:val="26"/>
        </w:rPr>
        <w:t>; приказ от 30.06.2009 МВД России № 495 и ФНС России №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 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форме»; приказ ФНС России от 25.07.2012 № ММВ-7-2/520@ 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связи"; приказ Минфина Российской Федерации № 20н, МНС Российской Федерации № ГБ-3-04/39 от 10.03.1999 "Об утверждении Положения о порядке проведения инвентаризации имущества налогоплательщиков при налоговой проверке"; приказ ФНС России от 02.08.2005</w:t>
      </w:r>
      <w:r w:rsidR="00E9130A">
        <w:rPr>
          <w:rFonts w:ascii="Times New Roman" w:hAnsi="Times New Roman" w:cs="Times New Roman"/>
          <w:sz w:val="26"/>
          <w:szCs w:val="26"/>
        </w:rPr>
        <w:t xml:space="preserve"> </w:t>
      </w:r>
      <w:r w:rsidR="00E9130A">
        <w:rPr>
          <w:rFonts w:ascii="Times New Roman" w:hAnsi="Times New Roman" w:cs="Times New Roman"/>
          <w:sz w:val="26"/>
          <w:szCs w:val="26"/>
        </w:rPr>
        <w:t xml:space="preserve">№ САЭ-3-06/354@ "Об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правонарушениях"; </w:t>
      </w:r>
      <w:r w:rsidR="00E9130A" w:rsidRPr="00C26CB2">
        <w:rPr>
          <w:rFonts w:ascii="Times New Roman" w:hAnsi="Times New Roman" w:cs="Times New Roman"/>
          <w:sz w:val="26"/>
          <w:szCs w:val="26"/>
        </w:rPr>
        <w:t xml:space="preserve">приказ ФНС России от 16.07.2020 </w:t>
      </w:r>
      <w:r w:rsidR="00E9130A">
        <w:rPr>
          <w:rFonts w:ascii="Times New Roman" w:hAnsi="Times New Roman" w:cs="Times New Roman"/>
          <w:sz w:val="26"/>
          <w:szCs w:val="26"/>
        </w:rPr>
        <w:t xml:space="preserve">          </w:t>
      </w:r>
      <w:r w:rsidR="00E9130A">
        <w:rPr>
          <w:rFonts w:ascii="Times New Roman" w:hAnsi="Times New Roman" w:cs="Times New Roman"/>
          <w:sz w:val="26"/>
          <w:szCs w:val="26"/>
        </w:rPr>
        <w:t>№</w:t>
      </w:r>
      <w:r w:rsidR="00E9130A" w:rsidRPr="00C26CB2">
        <w:rPr>
          <w:rFonts w:ascii="Times New Roman" w:hAnsi="Times New Roman" w:cs="Times New Roman"/>
          <w:sz w:val="26"/>
          <w:szCs w:val="26"/>
        </w:rPr>
        <w:t xml:space="preserve"> ЕД-7-2/448@ "Об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связи"</w:t>
      </w:r>
      <w:r w:rsidR="00E9130A">
        <w:rPr>
          <w:rFonts w:ascii="Times New Roman" w:hAnsi="Times New Roman" w:cs="Times New Roman"/>
          <w:sz w:val="26"/>
          <w:szCs w:val="26"/>
        </w:rPr>
        <w:t>; приказ ФНС России от 07.11.2018</w:t>
      </w:r>
      <w:r w:rsidR="00E9130A">
        <w:rPr>
          <w:rFonts w:ascii="Times New Roman" w:hAnsi="Times New Roman" w:cs="Times New Roman"/>
          <w:sz w:val="26"/>
          <w:szCs w:val="26"/>
        </w:rPr>
        <w:t xml:space="preserve"> </w:t>
      </w:r>
      <w:r w:rsidR="00E9130A">
        <w:rPr>
          <w:rFonts w:ascii="Times New Roman" w:hAnsi="Times New Roman" w:cs="Times New Roman"/>
          <w:sz w:val="26"/>
          <w:szCs w:val="26"/>
        </w:rPr>
        <w:t>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Федерации); приказ ФНС России от 30.05.2007 № ММ-3-06/333@ "Об утверждении Концепции системы планирования выездных налоговых проверок"</w:t>
      </w:r>
      <w:r w:rsidR="00E9130A">
        <w:rPr>
          <w:rFonts w:ascii="Times New Roman" w:hAnsi="Times New Roman" w:cs="Times New Roman"/>
          <w:sz w:val="26"/>
          <w:szCs w:val="26"/>
        </w:rPr>
        <w:t>.</w:t>
      </w:r>
    </w:p>
    <w:p w:rsidR="002A5BD3" w:rsidRPr="00D70E66" w:rsidRDefault="00B92284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2A5BD3" w:rsidRPr="00D70E66">
        <w:rPr>
          <w:rFonts w:ascii="Times New Roman" w:hAnsi="Times New Roman"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AE7624" w:rsidRPr="00D70E66" w:rsidRDefault="004777C2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6.4.2. Иные профессиональные знания: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EE5AC1" w:rsidRPr="00D70E66">
        <w:rPr>
          <w:rFonts w:ascii="Times New Roman" w:hAnsi="Times New Roman" w:cs="Times New Roman"/>
          <w:sz w:val="26"/>
          <w:szCs w:val="26"/>
        </w:rPr>
        <w:t xml:space="preserve"> понятие "налоговый контроль"; </w:t>
      </w:r>
      <w:r w:rsidR="00AE7624" w:rsidRPr="00D70E66">
        <w:rPr>
          <w:rFonts w:ascii="Times New Roman" w:hAnsi="Times New Roman" w:cs="Times New Roman"/>
          <w:sz w:val="26"/>
          <w:szCs w:val="26"/>
        </w:rPr>
        <w:t>порядок и критерии отбора налогоплательщиков для формирования плана выездных налоговых проверок; особенности проведения выездных налоговых проверок, в т.ч. консолидированной группы налогоплательщиков; порядок и сроки проведения выездных налоговых проверок;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проверок.</w:t>
      </w:r>
    </w:p>
    <w:p w:rsidR="003E1E61" w:rsidRDefault="004777C2" w:rsidP="003E1E6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6.5. Наличие функциональных знаний: </w:t>
      </w:r>
      <w:r w:rsidR="00625E65" w:rsidRPr="00D70E66">
        <w:rPr>
          <w:rFonts w:ascii="Times New Roman" w:hAnsi="Times New Roman" w:cs="Times New Roman"/>
          <w:sz w:val="26"/>
          <w:szCs w:val="26"/>
        </w:rPr>
        <w:t>порядок и сроки проведения мероприятий налогового контроля, в т.ч. выездных проверок; требования к составлению актов выездной проверки; основы финансовых отношений и кредитных отношений; судебно-арбитражная практика в части выездных проверок; схемы ухода от налогов; порядок определения налогооблагаемой базы.</w:t>
      </w:r>
    </w:p>
    <w:p w:rsidR="004777C2" w:rsidRPr="00D70E66" w:rsidRDefault="004777C2" w:rsidP="003E1E6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6.6.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A170B" w:rsidRPr="00D70E66" w:rsidRDefault="004777C2" w:rsidP="003E1E6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6.7.</w:t>
      </w:r>
      <w:r w:rsidR="006A170B" w:rsidRPr="00D70E66">
        <w:rPr>
          <w:rFonts w:ascii="Times New Roman" w:hAnsi="Times New Roman" w:cs="Times New Roman"/>
          <w:sz w:val="26"/>
          <w:szCs w:val="26"/>
        </w:rPr>
        <w:tab/>
      </w:r>
      <w:r w:rsidRPr="00D70E66">
        <w:rPr>
          <w:rFonts w:ascii="Times New Roman" w:hAnsi="Times New Roman" w:cs="Times New Roman"/>
          <w:sz w:val="26"/>
          <w:szCs w:val="26"/>
        </w:rPr>
        <w:t xml:space="preserve">Наличие профессиональных умений: </w:t>
      </w:r>
      <w:r w:rsidR="00EE5AC1" w:rsidRPr="00D70E66">
        <w:rPr>
          <w:rFonts w:ascii="Times New Roman" w:hAnsi="Times New Roman" w:cs="Times New Roman"/>
          <w:sz w:val="26"/>
          <w:szCs w:val="26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 подготовка решения о проведении выездной налоговой проверки.</w:t>
      </w:r>
    </w:p>
    <w:p w:rsidR="004777C2" w:rsidRPr="00D70E66" w:rsidRDefault="004777C2" w:rsidP="003E1E61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6.8. Наличие функциональных умений: работа с массивами электронной информации (таблиц), работа с информационными ресурсами по направлению деятельности отдела и необходимым программным обеспечением.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III. Должностные обязанности, права и ответственность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7. Основные права и обязанности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D70E66">
          <w:rPr>
            <w:rFonts w:ascii="Times New Roman" w:hAnsi="Times New Roman" w:cs="Times New Roman"/>
            <w:sz w:val="26"/>
            <w:szCs w:val="26"/>
          </w:rPr>
          <w:t>статьями 14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8" w:history="1">
        <w:r w:rsidRPr="00D70E66">
          <w:rPr>
            <w:rFonts w:ascii="Times New Roman" w:hAnsi="Times New Roman" w:cs="Times New Roman"/>
            <w:sz w:val="26"/>
            <w:szCs w:val="26"/>
          </w:rPr>
          <w:t>15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9" w:history="1">
        <w:r w:rsidRPr="00D70E66">
          <w:rPr>
            <w:rFonts w:ascii="Times New Roman" w:hAnsi="Times New Roman" w:cs="Times New Roman"/>
            <w:sz w:val="26"/>
            <w:szCs w:val="26"/>
          </w:rPr>
          <w:t>17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hyperlink r:id="rId10" w:history="1">
        <w:r w:rsidRPr="00D70E66">
          <w:rPr>
            <w:rFonts w:ascii="Times New Roman" w:hAnsi="Times New Roman" w:cs="Times New Roman"/>
            <w:sz w:val="26"/>
            <w:szCs w:val="26"/>
          </w:rPr>
          <w:t>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Федерации".</w:t>
      </w:r>
    </w:p>
    <w:p w:rsidR="00E9130A" w:rsidRDefault="00E9130A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8. В целях реализации задач и функций, возложенных на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отдел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выездных проверок </w:t>
      </w:r>
      <w:r w:rsidR="00F34FA8">
        <w:rPr>
          <w:rFonts w:ascii="Times New Roman" w:hAnsi="Times New Roman" w:cs="Times New Roman"/>
          <w:sz w:val="26"/>
          <w:szCs w:val="26"/>
        </w:rPr>
        <w:t xml:space="preserve">  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№ </w:t>
      </w:r>
      <w:r w:rsidR="009D5348">
        <w:rPr>
          <w:rFonts w:ascii="Times New Roman" w:hAnsi="Times New Roman" w:cs="Times New Roman"/>
          <w:sz w:val="26"/>
          <w:szCs w:val="26"/>
        </w:rPr>
        <w:t>2</w:t>
      </w:r>
      <w:r w:rsidR="00625E65" w:rsidRPr="00D70E66">
        <w:rPr>
          <w:rFonts w:ascii="Times New Roman" w:hAnsi="Times New Roman" w:cs="Times New Roman"/>
          <w:sz w:val="26"/>
          <w:szCs w:val="26"/>
        </w:rPr>
        <w:t xml:space="preserve"> (</w:t>
      </w:r>
      <w:r w:rsidR="0077579C" w:rsidRPr="00D70E66">
        <w:rPr>
          <w:rFonts w:ascii="Times New Roman" w:hAnsi="Times New Roman" w:cs="Times New Roman"/>
          <w:sz w:val="26"/>
          <w:szCs w:val="26"/>
        </w:rPr>
        <w:t>далее – Отдел)</w:t>
      </w:r>
      <w:r w:rsidRPr="00D70E66">
        <w:rPr>
          <w:rFonts w:ascii="Times New Roman" w:hAnsi="Times New Roman" w:cs="Times New Roman"/>
          <w:sz w:val="26"/>
          <w:szCs w:val="26"/>
        </w:rPr>
        <w:t xml:space="preserve">,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eastAsia="Times New Roman" w:hAnsi="Times New Roman" w:cs="Times New Roman"/>
          <w:vanish/>
          <w:sz w:val="26"/>
          <w:szCs w:val="26"/>
        </w:rPr>
      </w:pP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Своевременно и качественно исполнять поручения руководства Отдела, данные в пределах его полномочий, установленных законодательством Российской Федерации.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Осуществлять подготовку к проведению выездной налоговой проверки, проработку предпроверочного анализа и отчетности налогоплательщика.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Непосредственно участвовать в проведении выездных налоговых проверок налогоплательщиков с привлечением при необходимости других структурных</w:t>
      </w:r>
      <w:r w:rsidRPr="00D70E66">
        <w:rPr>
          <w:sz w:val="26"/>
          <w:szCs w:val="26"/>
        </w:rPr>
        <w:t xml:space="preserve"> </w:t>
      </w:r>
      <w:r w:rsidRPr="00D70E66">
        <w:rPr>
          <w:rFonts w:eastAsiaTheme="minorHAnsi"/>
          <w:sz w:val="26"/>
          <w:szCs w:val="26"/>
          <w:lang w:eastAsia="en-US"/>
        </w:rPr>
        <w:t>подразделений Инспекции, иных территориальных органов в соответствии с нормативными актами ФНС России.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Обеспечивать качественное проведение выездных налоговых проверок, а </w:t>
      </w:r>
      <w:r w:rsidR="00F40969" w:rsidRPr="00D70E66">
        <w:rPr>
          <w:rFonts w:ascii="Times New Roman" w:hAnsi="Times New Roman" w:cs="Times New Roman"/>
          <w:sz w:val="26"/>
          <w:szCs w:val="26"/>
        </w:rPr>
        <w:t>также</w:t>
      </w:r>
      <w:r w:rsidRPr="00D70E66">
        <w:rPr>
          <w:rFonts w:ascii="Times New Roman" w:hAnsi="Times New Roman" w:cs="Times New Roman"/>
          <w:sz w:val="26"/>
          <w:szCs w:val="26"/>
        </w:rPr>
        <w:t xml:space="preserve"> своевременное и правильное оформление результатов выездных налоговых проверок.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Осуществлять оперативное руководство налоговыми инспекторами, входящими в состав проверяющей группы (при назначении руководителем проверяющей группы), в период проведения выездных налоговых проверок.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Проводить качественно и в срок все необходимые мероприятия налогового контроля в отношении проверяемого налогоплательщика, а </w:t>
      </w:r>
      <w:r w:rsidR="00F40969" w:rsidRPr="00D70E66">
        <w:rPr>
          <w:rFonts w:ascii="Times New Roman" w:hAnsi="Times New Roman" w:cs="Times New Roman"/>
          <w:sz w:val="26"/>
          <w:szCs w:val="26"/>
        </w:rPr>
        <w:t>также</w:t>
      </w:r>
      <w:r w:rsidRPr="00D70E66">
        <w:rPr>
          <w:rFonts w:ascii="Times New Roman" w:hAnsi="Times New Roman" w:cs="Times New Roman"/>
          <w:sz w:val="26"/>
          <w:szCs w:val="26"/>
        </w:rPr>
        <w:t xml:space="preserve"> его контрагентов.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Осуществлять производство по делам о налоговых правонарушениях при выявлении фактов, свидетельствующих о нарушениях законодательства о налогах и сборах.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Участвовать в подготовке акта проверки по результатам выездной налоговой проверки.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Подготавливать материалы, подтверждающие позицию Инспекции при рассмотрении представленных налогоплательщиком возражений (объяснений) по актам выездных налоговых проверок.</w:t>
      </w:r>
    </w:p>
    <w:p w:rsidR="00625E65" w:rsidRPr="00D70E66" w:rsidRDefault="00625E65" w:rsidP="003E1E61">
      <w:pPr>
        <w:widowControl w:val="0"/>
        <w:numPr>
          <w:ilvl w:val="1"/>
          <w:numId w:val="2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Участвовать (по поручению начальника отдела) в рассмотрении возражений, представленных налогоплательщиком по акту выездной налоговой проверки.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По указанию начальника отдела осуществлять взаимодействие с правоохранительными и</w:t>
      </w:r>
      <w:r w:rsidRPr="00D70E66">
        <w:rPr>
          <w:sz w:val="26"/>
          <w:szCs w:val="26"/>
        </w:rPr>
        <w:t xml:space="preserve"> </w:t>
      </w:r>
      <w:r w:rsidRPr="00D70E66">
        <w:rPr>
          <w:rFonts w:eastAsiaTheme="minorHAnsi"/>
          <w:sz w:val="26"/>
          <w:szCs w:val="26"/>
          <w:lang w:eastAsia="en-US"/>
        </w:rPr>
        <w:t>иными контролирующими органами по вопросам обмена значимой для осуществления служебной деятельности информацией, проведения скоординированных контрольных мероприятий, а также иного взаимодействия с целью выявления, предупреждения и пресечения налоговых правонарушений.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Осуществлять передачу в правовой отдел материалов выездных налоговых проверок для обеспечения производства по делам о налоговых правонарушениях.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По поручению начальника отдела или лица, его замещающего, представлять интересы Инспекции по вопросам Отдела в судебных инстанциях.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Участвовать в производстве по делам об административных правонарушениях (составляет определения о возбуждении дел об административных правонарушениях и проведении административных расследований; протоколы об административных правонарушениях).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Участвовать в подготовке ответов на письменные запросы налогоплательщиков по вопросам, входящим в компетенцию Отдела.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Занима</w:t>
      </w:r>
      <w:r w:rsidR="00877ECF" w:rsidRPr="00D70E66">
        <w:rPr>
          <w:rFonts w:eastAsiaTheme="minorHAnsi"/>
          <w:sz w:val="26"/>
          <w:szCs w:val="26"/>
          <w:lang w:eastAsia="en-US"/>
        </w:rPr>
        <w:t>ть</w:t>
      </w:r>
      <w:r w:rsidRPr="00D70E66">
        <w:rPr>
          <w:rFonts w:eastAsiaTheme="minorHAnsi"/>
          <w:sz w:val="26"/>
          <w:szCs w:val="26"/>
          <w:lang w:eastAsia="en-US"/>
        </w:rPr>
        <w:t>ся подготовкой информационных материалов для руководства Инспекции по вопросам, находящимся в компетенции Отдела.</w:t>
      </w:r>
    </w:p>
    <w:p w:rsidR="00625E65" w:rsidRPr="00D70E66" w:rsidRDefault="00625E65" w:rsidP="003E1E61">
      <w:pPr>
        <w:pStyle w:val="Style11"/>
        <w:numPr>
          <w:ilvl w:val="1"/>
          <w:numId w:val="2"/>
        </w:numPr>
        <w:tabs>
          <w:tab w:val="left" w:pos="314"/>
          <w:tab w:val="left" w:pos="1134"/>
        </w:tabs>
        <w:spacing w:line="240" w:lineRule="auto"/>
        <w:ind w:left="0" w:firstLine="709"/>
        <w:jc w:val="both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 xml:space="preserve">Своевременно и качественно вносить необходимые данные в информационные ресурсы Инспекции. </w:t>
      </w:r>
    </w:p>
    <w:p w:rsidR="00625E65" w:rsidRPr="00D70E66" w:rsidRDefault="00625E65" w:rsidP="003E1E61">
      <w:pPr>
        <w:pStyle w:val="Style12"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Соблюдать правила ведения делопроизводства, сохранности документов в отделе.</w:t>
      </w:r>
    </w:p>
    <w:p w:rsidR="00625E65" w:rsidRPr="00D70E66" w:rsidRDefault="00625E65" w:rsidP="003E1E61">
      <w:pPr>
        <w:pStyle w:val="Style12"/>
        <w:numPr>
          <w:ilvl w:val="1"/>
          <w:numId w:val="2"/>
        </w:numPr>
        <w:shd w:val="clear" w:color="auto" w:fill="FFFFFF"/>
        <w:tabs>
          <w:tab w:val="left" w:pos="720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625E65" w:rsidRPr="00D70E66" w:rsidRDefault="00625E65" w:rsidP="003E1E61">
      <w:pPr>
        <w:pStyle w:val="Style12"/>
        <w:numPr>
          <w:ilvl w:val="1"/>
          <w:numId w:val="2"/>
        </w:numPr>
        <w:shd w:val="clear" w:color="auto" w:fill="FFFFFF"/>
        <w:tabs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Соблюдать установленные в Инспекции правила служебного распорядка, настоящего должностного регламента. Качественно и добросовестно исполнять должностные обязанности.</w:t>
      </w:r>
    </w:p>
    <w:p w:rsidR="00625E65" w:rsidRPr="00D70E66" w:rsidRDefault="00625E65" w:rsidP="003E1E61">
      <w:pPr>
        <w:pStyle w:val="Style12"/>
        <w:numPr>
          <w:ilvl w:val="1"/>
          <w:numId w:val="2"/>
        </w:numPr>
        <w:shd w:val="clear" w:color="auto" w:fill="FFFFFF"/>
        <w:tabs>
          <w:tab w:val="left" w:pos="578"/>
          <w:tab w:val="left" w:pos="1134"/>
        </w:tabs>
        <w:spacing w:line="240" w:lineRule="auto"/>
        <w:ind w:left="0" w:firstLine="709"/>
        <w:rPr>
          <w:rFonts w:eastAsiaTheme="minorHAnsi"/>
          <w:sz w:val="26"/>
          <w:szCs w:val="26"/>
          <w:lang w:eastAsia="en-US"/>
        </w:rPr>
      </w:pPr>
      <w:r w:rsidRPr="00D70E66">
        <w:rPr>
          <w:rFonts w:eastAsiaTheme="minorHAnsi"/>
          <w:sz w:val="26"/>
          <w:szCs w:val="26"/>
          <w:lang w:eastAsia="en-US"/>
        </w:rPr>
        <w:t>Хранить налоговую и иную охраняемую законом тайну, а также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Работать с информационными ресурсами Инспекции, а также с федеральными информационными ресурсами и сервисами, сопровождаемыми ФКУ «Налог-Сервис» ФНС России, в соответствии с направлением деятельности Отдела.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своевременное, качественное и достоверное ведение установленных информационных ресурсов по предмету деятельности Отдела.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Знать законодательные, инструктивные и другие руководящие материалы по налогам, а также финансовое, гражданское, уголовное, трудовое, административное право в пределах, необходимых для выполнения служебных обязанностей.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Поддерживать уровень квалификации, достаточный для исполнения своих должностных обязанностей.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и целевое использование государственного имущества, закрепленного за отделом.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соблюдение налоговой и иной охраняемой законом тайны в соответствии с Налоговым кодексом, федеральными законами и иными нормативными правовыми актами.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Не разглашать и сохранять сведения ограниченного распространения. </w:t>
      </w:r>
    </w:p>
    <w:p w:rsidR="00625E65" w:rsidRDefault="00625E65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иные функции, предусмотренные иными нормативными правовыми актами Российской Федерации, ФНС России, </w:t>
      </w:r>
      <w:r w:rsidR="00D419B4" w:rsidRPr="00D70E66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, Инспекцией.</w:t>
      </w:r>
    </w:p>
    <w:p w:rsidR="008F196A" w:rsidRPr="00D70E66" w:rsidRDefault="008F196A" w:rsidP="003E1E61">
      <w:pPr>
        <w:pStyle w:val="a4"/>
        <w:widowControl w:val="0"/>
        <w:numPr>
          <w:ilvl w:val="1"/>
          <w:numId w:val="2"/>
        </w:numPr>
        <w:tabs>
          <w:tab w:val="left" w:pos="567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 поручению начальника отдела проводить учебные занятия с сотрудниками отдела по вопросам, отнесенным к компетенции Отдела.</w:t>
      </w:r>
    </w:p>
    <w:p w:rsidR="008F196A" w:rsidRPr="00D70E66" w:rsidRDefault="008F196A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hAnsi="Times New Roman" w:cs="Times New Roman"/>
          <w:sz w:val="26"/>
          <w:szCs w:val="26"/>
        </w:rPr>
        <w:t>До проведения выездной налоговой проверки знакомиться с заключением по препроверочному анализу проверяемого налогоплательщика.</w:t>
      </w:r>
    </w:p>
    <w:p w:rsidR="00625E65" w:rsidRPr="00D70E66" w:rsidRDefault="00625E65" w:rsidP="003E1E61">
      <w:pPr>
        <w:pStyle w:val="ConsPlusNormal"/>
        <w:numPr>
          <w:ilvl w:val="1"/>
          <w:numId w:val="2"/>
        </w:numPr>
        <w:tabs>
          <w:tab w:val="left" w:pos="567"/>
          <w:tab w:val="left" w:pos="1134"/>
        </w:tabs>
        <w:ind w:left="0"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Обеспечивать сохранность служебного удостоверения.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9. В целях исполнения возложенных должностных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имеет право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на:</w:t>
      </w: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pStyle w:val="a4"/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vanish/>
          <w:sz w:val="26"/>
          <w:szCs w:val="26"/>
        </w:rPr>
      </w:pP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сведений о гражданском служащем.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Должностной рост на конкурсной основе.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Профессиональное развитие в порядке, установленном Федеральным законом и другими федеральными законами.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Членство в профессиональном союзе.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Проведение по его заявлению служебной проверки.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законом.</w:t>
      </w:r>
    </w:p>
    <w:p w:rsidR="0077579C" w:rsidRPr="00D70E66" w:rsidRDefault="0077579C" w:rsidP="003E1E61">
      <w:pPr>
        <w:widowControl w:val="0"/>
        <w:numPr>
          <w:ilvl w:val="1"/>
          <w:numId w:val="1"/>
        </w:numPr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:rsidR="0077579C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10.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1" w:history="1">
        <w:r w:rsidR="0077579C" w:rsidRPr="00D70E66">
          <w:rPr>
            <w:rFonts w:ascii="Times New Roman" w:hAnsi="Times New Roman" w:cs="Times New Roman"/>
            <w:sz w:val="26"/>
            <w:szCs w:val="26"/>
          </w:rPr>
          <w:t>Положением</w:t>
        </w:r>
      </w:hyperlink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30.09.2004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506 "Об утверждении Положения о Федеральной налоговой службе" (Собрание законодательства Российской Федерации, 2004,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40, ст. 3961; 2017,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15 (ч. 1), ст. 2194), положением о </w:t>
      </w:r>
      <w:r w:rsidR="00487034" w:rsidRPr="00D70E66">
        <w:rPr>
          <w:rFonts w:ascii="Times New Roman" w:hAnsi="Times New Roman" w:cs="Times New Roman"/>
          <w:sz w:val="26"/>
          <w:szCs w:val="26"/>
        </w:rPr>
        <w:t>Межрайонной инспекции Федеральной налоговой службы по крупнейшим налогоплательщикам № 2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положением об отделе </w:t>
      </w:r>
      <w:r w:rsidR="0053330D" w:rsidRPr="00D70E66">
        <w:rPr>
          <w:rFonts w:ascii="Times New Roman" w:hAnsi="Times New Roman" w:cs="Times New Roman"/>
          <w:sz w:val="26"/>
          <w:szCs w:val="26"/>
        </w:rPr>
        <w:t xml:space="preserve">выездных проверок № </w:t>
      </w:r>
      <w:r w:rsidR="009D5348">
        <w:rPr>
          <w:rFonts w:ascii="Times New Roman" w:hAnsi="Times New Roman" w:cs="Times New Roman"/>
          <w:sz w:val="26"/>
          <w:szCs w:val="26"/>
        </w:rPr>
        <w:t>2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приказами </w:t>
      </w:r>
      <w:r w:rsidR="00D419B4" w:rsidRPr="00D70E66">
        <w:rPr>
          <w:rFonts w:ascii="Times New Roman" w:hAnsi="Times New Roman" w:cs="Times New Roman"/>
          <w:sz w:val="26"/>
          <w:szCs w:val="26"/>
        </w:rPr>
        <w:t>МИ ФНС России по крупнейшим налогоплательщикам № 1</w:t>
      </w:r>
      <w:r w:rsidR="0077579C" w:rsidRPr="00D70E66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11.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самостоятельно принимать управленческие</w:t>
      </w:r>
      <w:r w:rsidR="001506D6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и иные решения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12.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в соответствии с замещаемой государственной гражданской должностью и в пределах функциональной компетенции в соответствии с должностными обязанностями.</w:t>
      </w:r>
    </w:p>
    <w:p w:rsidR="002A5BD3" w:rsidRPr="00D70E66" w:rsidRDefault="002A5BD3" w:rsidP="003E1E61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13. При исполнении служебных обязанностей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</w:t>
      </w:r>
      <w:r w:rsidR="0077579C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="0077579C" w:rsidRPr="00D70E66">
        <w:rPr>
          <w:rFonts w:ascii="Times New Roman" w:hAnsi="Times New Roman" w:cs="Times New Roman"/>
          <w:spacing w:val="-6"/>
          <w:sz w:val="26"/>
          <w:szCs w:val="26"/>
        </w:rPr>
        <w:t>в соответствии с установленными полномочиями.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02C1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7384F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вправе или обязан участвовать при подготовке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нормативных правовых актов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 и (или) проектов</w:t>
      </w:r>
      <w:r w:rsidR="00F40969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14.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соблюдения законодательства о налогах,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РФ, местными органами государственной власти на местах в пределах их компетенции.</w:t>
      </w:r>
    </w:p>
    <w:p w:rsidR="0077579C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15.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D70E66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 </w:t>
      </w:r>
      <w:r w:rsidR="0077579C" w:rsidRPr="00D70E66">
        <w:rPr>
          <w:rFonts w:ascii="Times New Roman" w:hAnsi="Times New Roman" w:cs="Times New Roman"/>
          <w:sz w:val="26"/>
          <w:szCs w:val="26"/>
        </w:rPr>
        <w:t>положений об отделе и инспекции; графика отпусков гражданских служащих отдела; иных актов по поручению непосредственного руководителя и руководства инспекции.</w:t>
      </w:r>
    </w:p>
    <w:p w:rsidR="002D434E" w:rsidRDefault="002D434E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</w:t>
      </w:r>
      <w:r w:rsidR="002D434E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проектов управленческих и иных решений, порядок</w:t>
      </w:r>
      <w:r w:rsidR="002D434E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согласования и принятия данных решений</w:t>
      </w:r>
    </w:p>
    <w:p w:rsidR="001506D6" w:rsidRPr="00D70E66" w:rsidRDefault="001506D6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16. В соответствии со своими должностными обязанностями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6102C1" w:rsidRPr="00D70E66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1E61" w:rsidRDefault="003E1E61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17. Взаимодействие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D70E66">
          <w:rPr>
            <w:rFonts w:ascii="Times New Roman" w:hAnsi="Times New Roman" w:cs="Times New Roman"/>
            <w:sz w:val="26"/>
            <w:szCs w:val="26"/>
          </w:rPr>
          <w:t>общих принципов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885 "Об утверждении общих принципов служебного поведения государственных служащих" (Собрание законодательства Российской Федерации, 2002,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3E1E61">
        <w:rPr>
          <w:rFonts w:ascii="Times New Roman" w:hAnsi="Times New Roman" w:cs="Times New Roman"/>
          <w:sz w:val="26"/>
          <w:szCs w:val="26"/>
        </w:rPr>
        <w:t>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29, ст. 3658), и требований к служебному поведению, установленных </w:t>
      </w:r>
      <w:hyperlink r:id="rId13" w:history="1">
        <w:r w:rsidRPr="00D70E66">
          <w:rPr>
            <w:rFonts w:ascii="Times New Roman" w:hAnsi="Times New Roman" w:cs="Times New Roman"/>
            <w:sz w:val="26"/>
            <w:szCs w:val="26"/>
          </w:rPr>
          <w:t>статьей 18</w:t>
        </w:r>
      </w:hyperlink>
      <w:r w:rsidRPr="00D70E66">
        <w:rPr>
          <w:rFonts w:ascii="Times New Roman" w:hAnsi="Times New Roman" w:cs="Times New Roman"/>
          <w:sz w:val="26"/>
          <w:szCs w:val="26"/>
        </w:rPr>
        <w:t xml:space="preserve"> Федерального закона от 27.07.2004 </w:t>
      </w:r>
      <w:r w:rsidR="003E1E61">
        <w:rPr>
          <w:rFonts w:ascii="Times New Roman" w:hAnsi="Times New Roman" w:cs="Times New Roman"/>
          <w:sz w:val="26"/>
          <w:szCs w:val="26"/>
        </w:rPr>
        <w:t xml:space="preserve">         №</w:t>
      </w:r>
      <w:r w:rsidRPr="00D70E66">
        <w:rPr>
          <w:rFonts w:ascii="Times New Roman" w:hAnsi="Times New Roman" w:cs="Times New Roman"/>
          <w:sz w:val="26"/>
          <w:szCs w:val="26"/>
        </w:rPr>
        <w:t xml:space="preserve">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VIII. Перечень государственных услуг, оказываемых</w:t>
      </w:r>
      <w:r w:rsidR="003E1E61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 xml:space="preserve">гражданам и организациям в соответствии с </w:t>
      </w:r>
      <w:r w:rsidR="003E1E61">
        <w:rPr>
          <w:rFonts w:ascii="Times New Roman" w:hAnsi="Times New Roman" w:cs="Times New Roman"/>
          <w:sz w:val="26"/>
          <w:szCs w:val="26"/>
        </w:rPr>
        <w:t>А</w:t>
      </w:r>
      <w:r w:rsidRPr="00D70E66">
        <w:rPr>
          <w:rFonts w:ascii="Times New Roman" w:hAnsi="Times New Roman" w:cs="Times New Roman"/>
          <w:sz w:val="26"/>
          <w:szCs w:val="26"/>
        </w:rPr>
        <w:t>дминистративным</w:t>
      </w:r>
      <w:r w:rsidR="003E1E61">
        <w:rPr>
          <w:rFonts w:ascii="Times New Roman" w:hAnsi="Times New Roman" w:cs="Times New Roman"/>
          <w:sz w:val="26"/>
          <w:szCs w:val="26"/>
        </w:rPr>
        <w:t xml:space="preserve"> </w:t>
      </w:r>
      <w:r w:rsidRPr="00D70E66">
        <w:rPr>
          <w:rFonts w:ascii="Times New Roman" w:hAnsi="Times New Roman" w:cs="Times New Roman"/>
          <w:sz w:val="26"/>
          <w:szCs w:val="26"/>
        </w:rPr>
        <w:t>регламентом Федеральной налоговой службы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77579C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18. </w:t>
      </w:r>
      <w:r w:rsidR="005D050C">
        <w:rPr>
          <w:rFonts w:ascii="Times New Roman" w:hAnsi="Times New Roman" w:cs="Times New Roman"/>
          <w:sz w:val="26"/>
          <w:szCs w:val="26"/>
        </w:rPr>
        <w:t>В соответствии с Административным регламентом Федеральной налоговой службы государственные услуги не оказываются.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="00B92284" w:rsidRPr="00D70E66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Pr="00D70E66">
        <w:rPr>
          <w:rFonts w:ascii="Times New Roman" w:hAnsi="Times New Roman" w:cs="Times New Roman"/>
          <w:sz w:val="26"/>
          <w:szCs w:val="26"/>
        </w:rPr>
        <w:t xml:space="preserve"> оцени</w:t>
      </w:r>
      <w:r w:rsidR="0077579C" w:rsidRPr="00D70E66">
        <w:rPr>
          <w:rFonts w:ascii="Times New Roman" w:hAnsi="Times New Roman" w:cs="Times New Roman"/>
          <w:sz w:val="26"/>
          <w:szCs w:val="26"/>
        </w:rPr>
        <w:t>вается по следующим показателям</w:t>
      </w:r>
      <w:r w:rsidRPr="00D70E66">
        <w:rPr>
          <w:rFonts w:ascii="Times New Roman" w:hAnsi="Times New Roman" w:cs="Times New Roman"/>
          <w:sz w:val="26"/>
          <w:szCs w:val="26"/>
        </w:rPr>
        <w:t>: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BD3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D3EA9" w:rsidRPr="00D70E66" w:rsidRDefault="002A5BD3" w:rsidP="003E1E6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0E66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</w:t>
      </w:r>
      <w:r w:rsidR="0077579C" w:rsidRPr="00D70E66">
        <w:rPr>
          <w:rFonts w:ascii="Times New Roman" w:hAnsi="Times New Roman" w:cs="Times New Roman"/>
          <w:sz w:val="26"/>
          <w:szCs w:val="26"/>
        </w:rPr>
        <w:t>х действий, принимаемых решений;</w:t>
      </w:r>
    </w:p>
    <w:p w:rsidR="00A80F01" w:rsidRPr="00D70E66" w:rsidRDefault="00A80F01" w:rsidP="003E1E6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выполнени</w:t>
      </w:r>
      <w:r w:rsidR="00B675BB"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ю</w:t>
      </w: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задания по мобилизации доходов, в федеральный бюджет и государственные внебюджетные фонды; </w:t>
      </w:r>
    </w:p>
    <w:p w:rsidR="00A80F01" w:rsidRPr="00D70E66" w:rsidRDefault="00A80F01" w:rsidP="003E1E6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эффективност</w:t>
      </w:r>
      <w:r w:rsidR="00B675BB"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и</w:t>
      </w: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налогового администрирования (рост доходов, в расчете на 1 работника налоговых органов); </w:t>
      </w:r>
    </w:p>
    <w:p w:rsidR="00625E65" w:rsidRPr="00D70E66" w:rsidRDefault="00625E65" w:rsidP="003E1E61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>рост</w:t>
      </w:r>
      <w:r w:rsidR="008F196A">
        <w:rPr>
          <w:rFonts w:ascii="Times New Roman" w:eastAsiaTheme="minorHAnsi" w:hAnsi="Times New Roman" w:cs="Times New Roman"/>
          <w:sz w:val="26"/>
          <w:szCs w:val="26"/>
          <w:lang w:eastAsia="en-US"/>
        </w:rPr>
        <w:t>у</w:t>
      </w:r>
      <w:r w:rsidRPr="00D70E66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доначисленных доходов, по результатам проведения контрольных мероприятий.</w:t>
      </w:r>
    </w:p>
    <w:p w:rsidR="00512ADB" w:rsidRPr="0020535A" w:rsidRDefault="00512ADB" w:rsidP="003E1E6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Cs w:val="24"/>
        </w:rPr>
      </w:pPr>
    </w:p>
    <w:p w:rsidR="00EA7AE0" w:rsidRDefault="00EA7AE0" w:rsidP="003E1E61">
      <w:pPr>
        <w:widowControl w:val="0"/>
        <w:spacing w:line="240" w:lineRule="auto"/>
        <w:rPr>
          <w:rFonts w:ascii="Times New Roman" w:hAnsi="Times New Roman" w:cs="Times New Roman"/>
          <w:sz w:val="26"/>
          <w:szCs w:val="26"/>
        </w:rPr>
      </w:pPr>
    </w:p>
    <w:sectPr w:rsidR="00EA7AE0" w:rsidSect="003E1E61">
      <w:headerReference w:type="default" r:id="rId14"/>
      <w:pgSz w:w="11906" w:h="16838"/>
      <w:pgMar w:top="1134" w:right="567" w:bottom="993" w:left="1134" w:header="567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54B5" w:rsidRDefault="001D54B5" w:rsidP="00512ADB">
      <w:pPr>
        <w:spacing w:after="0" w:line="240" w:lineRule="auto"/>
      </w:pPr>
      <w:r>
        <w:separator/>
      </w:r>
    </w:p>
  </w:endnote>
  <w:endnote w:type="continuationSeparator" w:id="0">
    <w:p w:rsidR="001D54B5" w:rsidRDefault="001D54B5" w:rsidP="00512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54B5" w:rsidRDefault="001D54B5" w:rsidP="00512ADB">
      <w:pPr>
        <w:spacing w:after="0" w:line="240" w:lineRule="auto"/>
      </w:pPr>
      <w:r>
        <w:separator/>
      </w:r>
    </w:p>
  </w:footnote>
  <w:footnote w:type="continuationSeparator" w:id="0">
    <w:p w:rsidR="001D54B5" w:rsidRDefault="001D54B5" w:rsidP="00512A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8635746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512ADB" w:rsidRPr="00512ADB" w:rsidRDefault="00512ADB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12ADB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12ADB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9130A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512ADB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512ADB" w:rsidRDefault="00512AD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3E70E9"/>
    <w:multiLevelType w:val="multilevel"/>
    <w:tmpl w:val="3E62A4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4E125430"/>
    <w:multiLevelType w:val="multilevel"/>
    <w:tmpl w:val="AFE67FBA"/>
    <w:lvl w:ilvl="0">
      <w:start w:val="1"/>
      <w:numFmt w:val="decimal"/>
      <w:lvlText w:val="%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0CC5B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2CF1C4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BD3"/>
    <w:rsid w:val="00017348"/>
    <w:rsid w:val="00067B12"/>
    <w:rsid w:val="00084855"/>
    <w:rsid w:val="000864C1"/>
    <w:rsid w:val="000C093D"/>
    <w:rsid w:val="000E4B78"/>
    <w:rsid w:val="000F3650"/>
    <w:rsid w:val="00132900"/>
    <w:rsid w:val="001506D6"/>
    <w:rsid w:val="00163119"/>
    <w:rsid w:val="001D3EA9"/>
    <w:rsid w:val="001D54B5"/>
    <w:rsid w:val="0020535A"/>
    <w:rsid w:val="002818AB"/>
    <w:rsid w:val="002A3C47"/>
    <w:rsid w:val="002A5BD3"/>
    <w:rsid w:val="002D434E"/>
    <w:rsid w:val="003040BF"/>
    <w:rsid w:val="003E1E61"/>
    <w:rsid w:val="003E295B"/>
    <w:rsid w:val="004645C0"/>
    <w:rsid w:val="004777C2"/>
    <w:rsid w:val="00487034"/>
    <w:rsid w:val="004C2F2E"/>
    <w:rsid w:val="00512ADB"/>
    <w:rsid w:val="0053330D"/>
    <w:rsid w:val="00556AC6"/>
    <w:rsid w:val="005716C9"/>
    <w:rsid w:val="005D050C"/>
    <w:rsid w:val="005D59DC"/>
    <w:rsid w:val="005F7C4A"/>
    <w:rsid w:val="006102C1"/>
    <w:rsid w:val="00625E65"/>
    <w:rsid w:val="006464CA"/>
    <w:rsid w:val="00693062"/>
    <w:rsid w:val="006A170B"/>
    <w:rsid w:val="006A25FB"/>
    <w:rsid w:val="006A4F85"/>
    <w:rsid w:val="006A7355"/>
    <w:rsid w:val="006B1592"/>
    <w:rsid w:val="0075781B"/>
    <w:rsid w:val="0077579C"/>
    <w:rsid w:val="007E2C9E"/>
    <w:rsid w:val="007F674F"/>
    <w:rsid w:val="00873E6D"/>
    <w:rsid w:val="00877ECF"/>
    <w:rsid w:val="00885E98"/>
    <w:rsid w:val="008D38EB"/>
    <w:rsid w:val="008E6585"/>
    <w:rsid w:val="008F196A"/>
    <w:rsid w:val="009157EC"/>
    <w:rsid w:val="009325CF"/>
    <w:rsid w:val="00940BA3"/>
    <w:rsid w:val="00970D9E"/>
    <w:rsid w:val="0097454D"/>
    <w:rsid w:val="009D5348"/>
    <w:rsid w:val="00A273EC"/>
    <w:rsid w:val="00A443BB"/>
    <w:rsid w:val="00A56A84"/>
    <w:rsid w:val="00A7384F"/>
    <w:rsid w:val="00A80F01"/>
    <w:rsid w:val="00AA0762"/>
    <w:rsid w:val="00AE5FF2"/>
    <w:rsid w:val="00AE7624"/>
    <w:rsid w:val="00B509BD"/>
    <w:rsid w:val="00B675BB"/>
    <w:rsid w:val="00B92284"/>
    <w:rsid w:val="00BA0556"/>
    <w:rsid w:val="00C12734"/>
    <w:rsid w:val="00C91CCC"/>
    <w:rsid w:val="00C91F45"/>
    <w:rsid w:val="00D2647D"/>
    <w:rsid w:val="00D419B4"/>
    <w:rsid w:val="00D44CFF"/>
    <w:rsid w:val="00D70E66"/>
    <w:rsid w:val="00DC2DF9"/>
    <w:rsid w:val="00DD1EF5"/>
    <w:rsid w:val="00DF3C3E"/>
    <w:rsid w:val="00E446A8"/>
    <w:rsid w:val="00E7545B"/>
    <w:rsid w:val="00E85871"/>
    <w:rsid w:val="00E9130A"/>
    <w:rsid w:val="00EA7AE0"/>
    <w:rsid w:val="00EE5AC1"/>
    <w:rsid w:val="00F34FA8"/>
    <w:rsid w:val="00F40969"/>
    <w:rsid w:val="00FB14DB"/>
    <w:rsid w:val="00FD3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1D09FA-18F1-4088-8A53-5D12152EC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A5BD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A5B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E2C9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7579C"/>
    <w:pPr>
      <w:ind w:left="720"/>
      <w:contextualSpacing/>
    </w:pPr>
  </w:style>
  <w:style w:type="paragraph" w:customStyle="1" w:styleId="ConsPlusNormal">
    <w:name w:val="ConsPlusNormal"/>
    <w:rsid w:val="007757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FontStyle15">
    <w:name w:val="Font Style15"/>
    <w:basedOn w:val="a0"/>
    <w:rsid w:val="0077579C"/>
    <w:rPr>
      <w:rFonts w:ascii="Times New Roman" w:hAnsi="Times New Roman" w:cs="Times New Roman"/>
      <w:sz w:val="24"/>
      <w:szCs w:val="24"/>
    </w:rPr>
  </w:style>
  <w:style w:type="paragraph" w:customStyle="1" w:styleId="a5">
    <w:name w:val="Нормальный (таблица)"/>
    <w:basedOn w:val="a"/>
    <w:next w:val="a"/>
    <w:rsid w:val="00512AD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12ADB"/>
  </w:style>
  <w:style w:type="paragraph" w:styleId="a8">
    <w:name w:val="footer"/>
    <w:basedOn w:val="a"/>
    <w:link w:val="a9"/>
    <w:uiPriority w:val="99"/>
    <w:unhideWhenUsed/>
    <w:rsid w:val="00512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12ADB"/>
  </w:style>
  <w:style w:type="paragraph" w:customStyle="1" w:styleId="Style12">
    <w:name w:val="Style12"/>
    <w:basedOn w:val="a"/>
    <w:rsid w:val="00625E65"/>
    <w:pPr>
      <w:widowControl w:val="0"/>
      <w:autoSpaceDE w:val="0"/>
      <w:autoSpaceDN w:val="0"/>
      <w:adjustRightInd w:val="0"/>
      <w:spacing w:after="0" w:line="278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rsid w:val="00625E65"/>
    <w:pPr>
      <w:widowControl w:val="0"/>
      <w:autoSpaceDE w:val="0"/>
      <w:autoSpaceDN w:val="0"/>
      <w:adjustRightInd w:val="0"/>
      <w:spacing w:after="0" w:line="272" w:lineRule="exact"/>
      <w:ind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EA7A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EA7A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A2DF6BF590D82A7A98077430D83188D205D941518E8F8D1B3FD3CC5CFC7EA0F513311FE2608D43YCN3J" TargetMode="External"/><Relationship Id="rId13" Type="http://schemas.openxmlformats.org/officeDocument/2006/relationships/hyperlink" Target="consultantplus://offline/ref=F4A2DF6BF590D82A7A98077430D83188D205D941518E8F8D1B3FD3CC5CFC7EA0F513311FE2608D46YCN9J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4A2DF6BF590D82A7A98077430D83188D205D941518E8F8D1B3FD3CC5CFC7EA0F513311FE2608D41YCN2J" TargetMode="External"/><Relationship Id="rId12" Type="http://schemas.openxmlformats.org/officeDocument/2006/relationships/hyperlink" Target="consultantplus://offline/ref=F4A2DF6BF590D82A7A98077430D83188D80EDD445186D2871366DFCE5BF321B7F25A3D1EE2608FY4N8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A9CC57462504F9FCD9807F46E37D09AD51478618DEF414E7BC9FACCF19994D611B6A0FACB2304C2I0M2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4A2DF6BF590D82A7A98077430D83188D205D941518E8F8D1B3FD3CC5CFC7EA0F513311FE2608D46YCN9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F4A2DF6BF590D82A7A98077430D83188D205D941518E8F8D1B3FD3CC5CFC7EA0F513311FE2608D44YCN4J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3676</Words>
  <Characters>20958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24585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Новикова Елена Александровна</dc:creator>
  <cp:keywords/>
  <dc:description/>
  <cp:lastModifiedBy>Борина Юлия Александровна</cp:lastModifiedBy>
  <cp:revision>2</cp:revision>
  <cp:lastPrinted>2020-07-20T06:24:00Z</cp:lastPrinted>
  <dcterms:created xsi:type="dcterms:W3CDTF">2022-09-15T07:54:00Z</dcterms:created>
  <dcterms:modified xsi:type="dcterms:W3CDTF">2022-09-15T07:54:00Z</dcterms:modified>
</cp:coreProperties>
</file>